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3799" w14:textId="2897759E" w:rsidR="009F7968" w:rsidRDefault="009F7968" w:rsidP="00083B8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DDF803A" w14:textId="35C2844C" w:rsidR="004C2582" w:rsidRPr="009F7968" w:rsidRDefault="00083B82" w:rsidP="00083B8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F7968">
        <w:rPr>
          <w:rFonts w:ascii="Arial" w:hAnsi="Arial" w:cs="Arial"/>
          <w:b/>
          <w:sz w:val="28"/>
          <w:szCs w:val="28"/>
          <w:u w:val="single"/>
        </w:rPr>
        <w:t xml:space="preserve">ОПРОСНЫЙ ЛИСТ НА ДРОБЕСТРУЙНУЮ КАМЕРУ </w:t>
      </w:r>
    </w:p>
    <w:tbl>
      <w:tblPr>
        <w:tblW w:w="1038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5562"/>
      </w:tblGrid>
      <w:tr w:rsidR="008E56C2" w:rsidRPr="009F7968" w14:paraId="236205B6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470FC7" w14:textId="77777777" w:rsidR="008E56C2" w:rsidRPr="009F7968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3535E9" w14:textId="77777777" w:rsidR="008E56C2" w:rsidRPr="009F7968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C2" w:rsidRPr="009F7968" w14:paraId="7A7927A1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81D756" w14:textId="77777777" w:rsidR="008E56C2" w:rsidRPr="009F7968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Контактное лицо</w:t>
            </w:r>
            <w:r w:rsidR="00DD09A4" w:rsidRPr="009F7968">
              <w:rPr>
                <w:rFonts w:ascii="Arial" w:hAnsi="Arial" w:cs="Arial"/>
                <w:sz w:val="24"/>
                <w:szCs w:val="24"/>
              </w:rPr>
              <w:t>, должность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2EA4E8" w14:textId="77777777" w:rsidR="008E56C2" w:rsidRPr="009F7968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C2" w:rsidRPr="009F7968" w14:paraId="1DF86E20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F24A0C" w14:textId="77777777" w:rsidR="008E56C2" w:rsidRPr="009F7968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0F59E5" w14:textId="77777777" w:rsidR="008E56C2" w:rsidRPr="009F7968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C2" w:rsidRPr="009F7968" w14:paraId="62671B4B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A5837C" w14:textId="77777777" w:rsidR="008E56C2" w:rsidRPr="009F7968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B21F4A" w14:textId="77777777" w:rsidR="008E56C2" w:rsidRPr="009F7968" w:rsidRDefault="008E56C2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9A4" w:rsidRPr="009F7968" w14:paraId="7CE6A41C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8EFC0A" w14:textId="32B82153" w:rsidR="00DD09A4" w:rsidRPr="009F7968" w:rsidRDefault="0017747A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Объект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67E5C6" w14:textId="77777777" w:rsidR="00DD09A4" w:rsidRPr="009F7968" w:rsidRDefault="00DD09A4" w:rsidP="00DD09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68D65A7E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47BDC2" w14:textId="6852FB04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 xml:space="preserve">Способ обработки </w:t>
            </w:r>
            <w:r>
              <w:rPr>
                <w:rFonts w:ascii="Arial" w:hAnsi="Arial" w:cs="Arial"/>
                <w:sz w:val="24"/>
                <w:szCs w:val="24"/>
              </w:rPr>
              <w:t xml:space="preserve">поверхности </w:t>
            </w:r>
            <w:r w:rsidRPr="009F7968">
              <w:rPr>
                <w:rFonts w:ascii="Arial" w:hAnsi="Arial" w:cs="Arial"/>
                <w:sz w:val="24"/>
                <w:szCs w:val="24"/>
              </w:rPr>
              <w:t>(ручной, автоматический)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4792C5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28A59981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77EA44" w14:textId="53B5A902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Желаемая производительность </w:t>
            </w:r>
            <w:r w:rsidR="0017747A">
              <w:rPr>
                <w:rFonts w:ascii="Arial" w:hAnsi="Arial" w:cs="Arial"/>
                <w:sz w:val="24"/>
                <w:szCs w:val="24"/>
              </w:rPr>
              <w:t xml:space="preserve">по очистке изделий </w:t>
            </w:r>
            <w:r>
              <w:rPr>
                <w:rFonts w:ascii="Arial" w:hAnsi="Arial" w:cs="Arial"/>
                <w:sz w:val="24"/>
                <w:szCs w:val="24"/>
              </w:rPr>
              <w:t>день/месяц/год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631190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51281E99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828186" w14:textId="678189AA" w:rsid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Максимальный вес изделия, кг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AFCBBE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540CF4A6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8AB7CF" w14:textId="46BCDFD2" w:rsid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Максимальные размеры изделия, (</w:t>
            </w:r>
            <w:proofErr w:type="spellStart"/>
            <w:r w:rsidRPr="009F7968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Pr="009F7968">
              <w:rPr>
                <w:rFonts w:ascii="Arial" w:hAnsi="Arial" w:cs="Arial"/>
                <w:sz w:val="24"/>
                <w:szCs w:val="24"/>
              </w:rPr>
              <w:t>) мм.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BA2AE8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08676CC0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C8A77D" w14:textId="120A6FEC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операторов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CE2B7F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30A092D5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32B571" w14:textId="1C8DAA73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Исполнение: уличное/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968">
              <w:rPr>
                <w:rFonts w:ascii="Arial" w:hAnsi="Arial" w:cs="Arial"/>
                <w:sz w:val="24"/>
                <w:szCs w:val="24"/>
              </w:rPr>
              <w:t>внутр</w:t>
            </w:r>
            <w:r>
              <w:rPr>
                <w:rFonts w:ascii="Arial" w:hAnsi="Arial" w:cs="Arial"/>
                <w:sz w:val="24"/>
                <w:szCs w:val="24"/>
              </w:rPr>
              <w:t>еннее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677FDA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12A5E265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2DB78B" w14:textId="01D0BFA5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Тип камеры: проходная/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968">
              <w:rPr>
                <w:rFonts w:ascii="Arial" w:hAnsi="Arial" w:cs="Arial"/>
                <w:sz w:val="24"/>
                <w:szCs w:val="24"/>
              </w:rPr>
              <w:t>тупиковая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E711E2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5CC7556A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EB07A0" w14:textId="3CCD2192" w:rsidR="009F7968" w:rsidRPr="009F7968" w:rsidRDefault="0017747A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Есть в</w:t>
            </w:r>
            <w:r w:rsidR="009F7968" w:rsidRPr="009F7968">
              <w:rPr>
                <w:rFonts w:ascii="Arial" w:hAnsi="Arial" w:cs="Arial"/>
                <w:sz w:val="24"/>
                <w:szCs w:val="24"/>
              </w:rPr>
              <w:t xml:space="preserve">озможность </w:t>
            </w:r>
            <w:r w:rsidRPr="009F7968">
              <w:rPr>
                <w:rFonts w:ascii="Arial" w:hAnsi="Arial" w:cs="Arial"/>
                <w:sz w:val="24"/>
                <w:szCs w:val="24"/>
              </w:rPr>
              <w:t>проведения фундаментных</w:t>
            </w:r>
            <w:r w:rsidR="009F7968" w:rsidRPr="009F7968">
              <w:rPr>
                <w:rFonts w:ascii="Arial" w:hAnsi="Arial" w:cs="Arial"/>
                <w:sz w:val="24"/>
                <w:szCs w:val="24"/>
              </w:rPr>
              <w:t xml:space="preserve"> работ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902AD0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5DEADE5C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24F661" w14:textId="73DB1449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Тип въездных и выездных ворот (рулонные, распашные</w:t>
            </w:r>
            <w:r w:rsidR="0017747A">
              <w:rPr>
                <w:rFonts w:ascii="Arial" w:hAnsi="Arial" w:cs="Arial"/>
                <w:sz w:val="24"/>
                <w:szCs w:val="24"/>
              </w:rPr>
              <w:t>, секционные</w:t>
            </w:r>
            <w:r w:rsidRPr="009F796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0CB790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5622242A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616177" w14:textId="74398CB1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Тип разделительной перегородки (рулонная, распашная, штора ПВХ)</w:t>
            </w:r>
            <w:r w:rsidR="0017747A">
              <w:rPr>
                <w:rFonts w:ascii="Arial" w:hAnsi="Arial" w:cs="Arial"/>
                <w:sz w:val="24"/>
                <w:szCs w:val="24"/>
              </w:rPr>
              <w:t xml:space="preserve"> при необходимости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E4D73E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24085D4D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88F754" w14:textId="4AB9EB73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Способ подачи изделия (</w:t>
            </w:r>
            <w:r>
              <w:rPr>
                <w:rFonts w:ascii="Arial" w:hAnsi="Arial" w:cs="Arial"/>
                <w:sz w:val="24"/>
                <w:szCs w:val="24"/>
              </w:rPr>
              <w:t>транспортная система</w:t>
            </w:r>
            <w:r w:rsidRPr="009F7968">
              <w:rPr>
                <w:rFonts w:ascii="Arial" w:hAnsi="Arial" w:cs="Arial"/>
                <w:sz w:val="24"/>
                <w:szCs w:val="24"/>
              </w:rPr>
              <w:t>, тележка, кран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F7968">
              <w:rPr>
                <w:rFonts w:ascii="Arial" w:hAnsi="Arial" w:cs="Arial"/>
                <w:sz w:val="24"/>
                <w:szCs w:val="24"/>
              </w:rPr>
              <w:t>балка)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8525D0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2ECA66F7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D23366" w14:textId="3577B250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Наличие подъемных механизмов</w:t>
            </w:r>
            <w:r>
              <w:rPr>
                <w:rFonts w:ascii="Arial" w:hAnsi="Arial" w:cs="Arial"/>
                <w:sz w:val="24"/>
                <w:szCs w:val="24"/>
              </w:rPr>
              <w:t xml:space="preserve"> да/нет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0ACF94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6C1A4FBA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20DEE4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 xml:space="preserve">Тип привода телеги 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139A7B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36F92F92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E0C08B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t>Тип дроби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476BA4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3022B28A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5EBD00" w14:textId="6022E545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Требуется ли напорный аппарат с СИЗ для оператора да/нет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855535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39BFF509" w14:textId="77777777" w:rsidTr="00DD09A4">
        <w:trPr>
          <w:trHeight w:val="567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82BF3F" w14:textId="27D1177C" w:rsid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Необходимость ЗИП на 1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год  да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/нет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EFBA03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968" w:rsidRPr="009F7968" w14:paraId="7BE2E4DE" w14:textId="77777777" w:rsidTr="009B6B8F">
        <w:trPr>
          <w:trHeight w:val="299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E567CA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968">
              <w:rPr>
                <w:rFonts w:ascii="Arial" w:hAnsi="Arial" w:cs="Arial"/>
                <w:sz w:val="24"/>
                <w:szCs w:val="24"/>
              </w:rPr>
              <w:lastRenderedPageBreak/>
              <w:t>Комментарии</w:t>
            </w:r>
          </w:p>
        </w:tc>
        <w:tc>
          <w:tcPr>
            <w:tcW w:w="5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CB83A1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8589C3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02C23F" w14:textId="77777777" w:rsidR="009F7968" w:rsidRPr="009F7968" w:rsidRDefault="009F7968" w:rsidP="009F7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730DC3" w14:textId="7D95114C" w:rsidR="00083B82" w:rsidRDefault="00083B82" w:rsidP="00DD0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EA546B" w14:textId="77777777" w:rsidR="009F7968" w:rsidRPr="001F617B" w:rsidRDefault="009F7968" w:rsidP="009F7968">
      <w:pPr>
        <w:rPr>
          <w:rFonts w:ascii="Arial" w:hAnsi="Arial" w:cs="Arial"/>
          <w:b/>
          <w:sz w:val="28"/>
          <w:szCs w:val="28"/>
          <w:u w:val="single"/>
        </w:rPr>
      </w:pPr>
      <w:r w:rsidRPr="001F617B">
        <w:rPr>
          <w:rFonts w:ascii="Arial" w:hAnsi="Arial" w:cs="Arial"/>
          <w:b/>
          <w:sz w:val="28"/>
          <w:szCs w:val="28"/>
          <w:u w:val="single"/>
        </w:rPr>
        <w:t>*</w:t>
      </w:r>
      <w:r>
        <w:rPr>
          <w:rFonts w:ascii="Arial" w:hAnsi="Arial" w:cs="Arial"/>
          <w:b/>
          <w:sz w:val="28"/>
          <w:szCs w:val="28"/>
          <w:u w:val="single"/>
        </w:rPr>
        <w:t xml:space="preserve">просим </w:t>
      </w:r>
      <w:r w:rsidRPr="001F617B">
        <w:rPr>
          <w:rFonts w:ascii="Arial" w:hAnsi="Arial" w:cs="Arial"/>
          <w:b/>
          <w:sz w:val="28"/>
          <w:szCs w:val="28"/>
          <w:u w:val="single"/>
        </w:rPr>
        <w:t>приложить схему цеха с отметкой расположения ОСК и чертежи изделий/деталей для окраски</w:t>
      </w:r>
    </w:p>
    <w:p w14:paraId="5AC57A1B" w14:textId="77777777" w:rsidR="009F7968" w:rsidRPr="009F7968" w:rsidRDefault="009F7968" w:rsidP="00DD09A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F7968" w:rsidRPr="009F7968" w:rsidSect="009F7968">
      <w:headerReference w:type="default" r:id="rId6"/>
      <w:pgSz w:w="11906" w:h="16838"/>
      <w:pgMar w:top="98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63C5" w14:textId="77777777" w:rsidR="0052134F" w:rsidRDefault="0052134F" w:rsidP="00DD09A4">
      <w:pPr>
        <w:spacing w:after="0" w:line="240" w:lineRule="auto"/>
      </w:pPr>
      <w:r>
        <w:separator/>
      </w:r>
    </w:p>
  </w:endnote>
  <w:endnote w:type="continuationSeparator" w:id="0">
    <w:p w14:paraId="3A1E09EC" w14:textId="77777777" w:rsidR="0052134F" w:rsidRDefault="0052134F" w:rsidP="00DD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1B2A" w14:textId="77777777" w:rsidR="0052134F" w:rsidRDefault="0052134F" w:rsidP="00DD09A4">
      <w:pPr>
        <w:spacing w:after="0" w:line="240" w:lineRule="auto"/>
      </w:pPr>
      <w:r>
        <w:separator/>
      </w:r>
    </w:p>
  </w:footnote>
  <w:footnote w:type="continuationSeparator" w:id="0">
    <w:p w14:paraId="1FAB8095" w14:textId="77777777" w:rsidR="0052134F" w:rsidRDefault="0052134F" w:rsidP="00DD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968E" w14:textId="3B8968E6" w:rsidR="00DD09A4" w:rsidRDefault="0017747A" w:rsidP="009C7B46">
    <w:pPr>
      <w:pStyle w:val="a5"/>
      <w:jc w:val="right"/>
    </w:pPr>
    <w:r>
      <w:rPr>
        <w:noProof/>
      </w:rPr>
      <w:drawing>
        <wp:inline distT="0" distB="0" distL="0" distR="0" wp14:anchorId="218A1400" wp14:editId="5753951A">
          <wp:extent cx="2019300" cy="383976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246" cy="392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82"/>
    <w:rsid w:val="00083B82"/>
    <w:rsid w:val="0017747A"/>
    <w:rsid w:val="002B193D"/>
    <w:rsid w:val="00427F1C"/>
    <w:rsid w:val="004C2582"/>
    <w:rsid w:val="0052134F"/>
    <w:rsid w:val="0074180E"/>
    <w:rsid w:val="008E18E6"/>
    <w:rsid w:val="008E56C2"/>
    <w:rsid w:val="009811C4"/>
    <w:rsid w:val="009B6B8F"/>
    <w:rsid w:val="009C7B46"/>
    <w:rsid w:val="009F7968"/>
    <w:rsid w:val="00B16A31"/>
    <w:rsid w:val="00D07C86"/>
    <w:rsid w:val="00D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43DB6"/>
  <w15:docId w15:val="{FEFDF3AA-F2BF-4673-AAEB-A29DA805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09A4"/>
  </w:style>
  <w:style w:type="paragraph" w:styleId="a7">
    <w:name w:val="footer"/>
    <w:basedOn w:val="a"/>
    <w:link w:val="a8"/>
    <w:uiPriority w:val="99"/>
    <w:unhideWhenUsed/>
    <w:rsid w:val="00DD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iMac21</dc:creator>
  <cp:keywords/>
  <dc:description/>
  <cp:lastModifiedBy>Ольга Пирятинская</cp:lastModifiedBy>
  <cp:revision>2</cp:revision>
  <dcterms:created xsi:type="dcterms:W3CDTF">2025-07-30T08:53:00Z</dcterms:created>
  <dcterms:modified xsi:type="dcterms:W3CDTF">2025-07-30T08:53:00Z</dcterms:modified>
</cp:coreProperties>
</file>